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附件6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放心早餐工程申报材料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eastAsia="黑体" w:cs="宋体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eastAsia="黑体"/>
          <w:sz w:val="24"/>
        </w:rPr>
      </w:pPr>
      <w:r>
        <w:rPr>
          <w:rFonts w:hint="eastAsia" w:ascii="宋体" w:hAnsi="宋体" w:eastAsia="黑体" w:cs="宋体"/>
          <w:szCs w:val="32"/>
        </w:rPr>
        <w:t>一、主食加工配送中心（中央厨房）项目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1.</w:t>
      </w:r>
      <w:r>
        <w:rPr>
          <w:rFonts w:hint="eastAsia" w:ascii="宋体" w:hAnsi="宋体"/>
          <w:color w:val="000000"/>
          <w:spacing w:val="4"/>
          <w:szCs w:val="32"/>
        </w:rPr>
        <w:t>《济南市商贸流通业发展引导资金项目申请表》（见附件6</w:t>
      </w:r>
      <w:r>
        <w:rPr>
          <w:rFonts w:hint="eastAsia" w:ascii="宋体" w:hAnsi="宋体"/>
          <w:szCs w:val="32"/>
        </w:rPr>
        <w:t>—</w:t>
      </w:r>
      <w:r>
        <w:rPr>
          <w:rFonts w:hint="eastAsia" w:ascii="宋体" w:hAnsi="宋体"/>
          <w:color w:val="000000"/>
          <w:szCs w:val="32"/>
        </w:rPr>
        <w:t>1）；</w:t>
      </w:r>
    </w:p>
    <w:p>
      <w:pPr>
        <w:autoSpaceDN w:val="0"/>
        <w:adjustRightInd w:val="0"/>
        <w:snapToGrid w:val="0"/>
        <w:spacing w:line="592" w:lineRule="exact"/>
        <w:ind w:firstLine="616" w:firstLineChars="200"/>
        <w:rPr>
          <w:rFonts w:ascii="宋体" w:hAnsi="宋体" w:cs="仿宋_GB2312"/>
          <w:color w:val="000000"/>
          <w:spacing w:val="-14"/>
          <w:szCs w:val="32"/>
        </w:rPr>
      </w:pPr>
      <w:r>
        <w:rPr>
          <w:rFonts w:hint="eastAsia" w:ascii="宋体" w:hAnsi="宋体" w:cs="仿宋_GB2312"/>
          <w:color w:val="000000"/>
          <w:spacing w:val="-6"/>
          <w:szCs w:val="32"/>
        </w:rPr>
        <w:t xml:space="preserve">2. </w:t>
      </w:r>
      <w:r>
        <w:rPr>
          <w:rFonts w:hint="eastAsia" w:ascii="宋体" w:hAnsi="宋体"/>
          <w:spacing w:val="-14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color w:val="000000"/>
          <w:spacing w:val="-14"/>
          <w:szCs w:val="32"/>
        </w:rPr>
        <w:t>（见附件3）</w:t>
      </w:r>
      <w:r>
        <w:rPr>
          <w:rFonts w:hint="eastAsia" w:ascii="宋体" w:hAnsi="宋体"/>
          <w:spacing w:val="-14"/>
          <w:szCs w:val="32"/>
        </w:rPr>
        <w:t>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3. 申报单位营业执照（或三证合一）复印件；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4. 市食品药品监管局核发的食品经营（或餐饮服务）许可证明复印件（含“中央厨房”项目内容）；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5. 房产</w:t>
      </w:r>
      <w:r>
        <w:rPr>
          <w:rFonts w:ascii="宋体" w:hAnsi="宋体"/>
          <w:szCs w:val="32"/>
        </w:rPr>
        <w:t>证明或房屋租赁协议复印件；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6</w:t>
      </w:r>
      <w:r>
        <w:rPr>
          <w:rFonts w:hint="eastAsia" w:ascii="宋体" w:hAnsi="宋体"/>
          <w:szCs w:val="32"/>
        </w:rPr>
        <w:t xml:space="preserve">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</w:t>
      </w:r>
      <w:r>
        <w:rPr>
          <w:rFonts w:hint="eastAsia" w:ascii="宋体" w:hAnsi="宋体"/>
          <w:szCs w:val="32"/>
        </w:rPr>
        <w:t>（见附件4）。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eastAsia="黑体" w:cs="宋体"/>
          <w:szCs w:val="32"/>
        </w:rPr>
      </w:pPr>
      <w:r>
        <w:rPr>
          <w:rFonts w:hint="eastAsia" w:ascii="宋体" w:hAnsi="宋体" w:eastAsia="黑体" w:cs="宋体"/>
          <w:szCs w:val="32"/>
        </w:rPr>
        <w:t>二、早餐连锁店项目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1.《济南市商贸流通业发展引导资金项目申请表》（见附件6—1）；</w:t>
      </w:r>
    </w:p>
    <w:p>
      <w:pPr>
        <w:autoSpaceDN w:val="0"/>
        <w:adjustRightInd w:val="0"/>
        <w:snapToGrid w:val="0"/>
        <w:spacing w:line="592" w:lineRule="exact"/>
        <w:ind w:firstLine="616" w:firstLineChars="200"/>
        <w:rPr>
          <w:rFonts w:ascii="宋体" w:hAnsi="宋体" w:cs="仿宋_GB2312"/>
          <w:spacing w:val="-8"/>
          <w:szCs w:val="32"/>
        </w:rPr>
      </w:pPr>
      <w:r>
        <w:rPr>
          <w:rFonts w:hint="eastAsia" w:ascii="宋体" w:hAnsi="宋体" w:cs="仿宋_GB2312"/>
          <w:spacing w:val="-6"/>
          <w:szCs w:val="32"/>
        </w:rPr>
        <w:t xml:space="preserve">2. </w:t>
      </w:r>
      <w:r>
        <w:rPr>
          <w:rFonts w:hint="eastAsia" w:ascii="宋体" w:hAnsi="宋体" w:cs="仿宋_GB2312"/>
          <w:spacing w:val="-12"/>
          <w:szCs w:val="32"/>
        </w:rPr>
        <w:t>济南市商贸流通业发展引导资金项目申请承诺书（见附件3）</w:t>
      </w:r>
      <w:r>
        <w:rPr>
          <w:rFonts w:hint="eastAsia" w:ascii="宋体" w:hAnsi="宋体" w:cs="仿宋_GB2312"/>
          <w:spacing w:val="-8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3. 申报单位营业执照（或三证合一）复印件；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4. 早餐连锁店营业执照、餐饮经营许可证明复印件；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5. 房产</w:t>
      </w:r>
      <w:r>
        <w:rPr>
          <w:rFonts w:ascii="宋体" w:hAnsi="宋体"/>
          <w:szCs w:val="32"/>
        </w:rPr>
        <w:t>证明或房屋租赁协议复印件；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6.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</w:t>
      </w:r>
      <w:r>
        <w:rPr>
          <w:rFonts w:hint="eastAsia" w:ascii="宋体" w:hAnsi="宋体"/>
          <w:szCs w:val="32"/>
        </w:rPr>
        <w:t>（见附件4）。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（以上材料为复印件的均需加盖公章）</w:t>
      </w:r>
    </w:p>
    <w:p>
      <w:pPr>
        <w:adjustRightInd w:val="0"/>
        <w:snapToGrid w:val="0"/>
        <w:spacing w:line="592" w:lineRule="exact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br w:type="page"/>
      </w:r>
      <w:r>
        <w:rPr>
          <w:rFonts w:hint="eastAsia" w:ascii="宋体" w:hAnsi="宋体" w:eastAsia="黑体" w:cs="宋体"/>
          <w:szCs w:val="32"/>
        </w:rPr>
        <w:t>附件6—1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济南市商贸流通业发展引导资金项目申请表（放心早餐工程项目）</w:t>
      </w: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</w:p>
    <w:p>
      <w:pPr>
        <w:adjustRightInd w:val="0"/>
        <w:snapToGrid w:val="0"/>
        <w:spacing w:after="62" w:afterLines="20"/>
        <w:ind w:firstLine="3132" w:firstLineChars="130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    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2"/>
        <w:tblW w:w="89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96"/>
        <w:gridCol w:w="949"/>
        <w:gridCol w:w="706"/>
        <w:gridCol w:w="829"/>
        <w:gridCol w:w="857"/>
        <w:gridCol w:w="902"/>
        <w:gridCol w:w="165"/>
        <w:gridCol w:w="260"/>
        <w:gridCol w:w="672"/>
        <w:gridCol w:w="407"/>
        <w:gridCol w:w="693"/>
        <w:gridCol w:w="1099"/>
        <w:gridCol w:w="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997" w:type="dxa"/>
            <w:gridSpan w:val="14"/>
            <w:vAlign w:val="center"/>
          </w:tcPr>
          <w:p>
            <w:pPr>
              <w:tabs>
                <w:tab w:val="left" w:pos="7016"/>
              </w:tabs>
              <w:adjustRightInd w:val="0"/>
              <w:snapToGrid w:val="0"/>
              <w:jc w:val="center"/>
              <w:rPr>
                <w:rFonts w:ascii="宋体" w:hAnsi="宋体" w:eastAsia="黑体" w:cs="Arial"/>
                <w:sz w:val="24"/>
              </w:rPr>
            </w:pPr>
            <w:r>
              <w:rPr>
                <w:rFonts w:hint="eastAsia" w:ascii="宋体" w:hAnsi="宋体" w:eastAsia="黑体" w:cs="Arial"/>
                <w:sz w:val="24"/>
              </w:rPr>
              <w:t>第一项：基本情况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企业名称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法人代表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企业地址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企业类型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资产总额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注册资金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上年销售总额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利润总额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现有网点数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共  个，其中本市  个。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从业人员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997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Arial"/>
                <w:sz w:val="24"/>
              </w:rPr>
            </w:pPr>
            <w:r>
              <w:rPr>
                <w:rFonts w:hint="eastAsia" w:ascii="宋体" w:hAnsi="宋体" w:eastAsia="黑体" w:cs="Arial"/>
                <w:sz w:val="24"/>
              </w:rPr>
              <w:t>第二项：新建项目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exact"/>
          <w:jc w:val="center"/>
        </w:trPr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类别</w:t>
            </w: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名  称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所属区县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具体地址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建筑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面积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投资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总额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完成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主食加工配送中心</w:t>
            </w: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……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连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店</w:t>
            </w: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4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……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财务负责人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28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申请扶持资金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997" w:type="dxa"/>
            <w:gridSpan w:val="14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项目申请单位（公章）：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法定代表人（签字）：</w:t>
            </w:r>
          </w:p>
        </w:tc>
      </w:tr>
    </w:tbl>
    <w:p>
      <w:r>
        <w:rPr>
          <w:rFonts w:hint="eastAsia" w:ascii="宋体" w:hAnsi="宋体"/>
          <w:sz w:val="24"/>
        </w:rPr>
        <w:t xml:space="preserve">申报联系人：      办公电话：      手机： 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邮箱：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0C"/>
    <w:rsid w:val="00375EAD"/>
    <w:rsid w:val="00383041"/>
    <w:rsid w:val="00402D5B"/>
    <w:rsid w:val="007C7A0C"/>
    <w:rsid w:val="1C8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2019-07-10T07:46:00Z</dcterms:created>
  <dc:creator>AutoBVT</dc:creator>
  <cp:lastModifiedBy>dell</cp:lastModifiedBy>
  <dcterms:modified xsi:type="dcterms:W3CDTF">2019-08-02T09:11:02Z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