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566" w:lineRule="exact"/>
        <w:rPr>
          <w:rFonts w:ascii="宋体" w:hAnsi="宋体" w:eastAsia="黑体" w:cs="宋体"/>
          <w:szCs w:val="32"/>
        </w:rPr>
      </w:pPr>
      <w:bookmarkStart w:id="0" w:name="_GoBack"/>
      <w:bookmarkEnd w:id="0"/>
      <w:r>
        <w:rPr>
          <w:rFonts w:hint="eastAsia" w:ascii="宋体" w:hAnsi="宋体" w:eastAsia="黑体" w:cs="宋体"/>
          <w:szCs w:val="32"/>
        </w:rPr>
        <w:t>附件5</w:t>
      </w:r>
    </w:p>
    <w:p>
      <w:pPr>
        <w:shd w:val="clear" w:color="auto" w:fill="FFFFFF"/>
        <w:adjustRightInd w:val="0"/>
        <w:snapToGrid w:val="0"/>
        <w:spacing w:line="592" w:lineRule="exact"/>
        <w:rPr>
          <w:rFonts w:ascii="宋体" w:hAnsi="宋体" w:eastAsia="黑体" w:cs="宋体"/>
          <w:szCs w:val="32"/>
        </w:rPr>
      </w:pPr>
    </w:p>
    <w:p>
      <w:pPr>
        <w:shd w:val="clear" w:color="auto" w:fill="FFFFFF"/>
        <w:adjustRightInd w:val="0"/>
        <w:snapToGrid w:val="0"/>
        <w:spacing w:line="592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便民肉菜工程申报材料</w:t>
      </w:r>
    </w:p>
    <w:p>
      <w:pPr>
        <w:shd w:val="clear" w:color="auto" w:fill="FFFFFF"/>
        <w:adjustRightInd w:val="0"/>
        <w:snapToGrid w:val="0"/>
        <w:spacing w:line="592" w:lineRule="exact"/>
        <w:rPr>
          <w:rFonts w:ascii="宋体" w:hAnsi="宋体" w:eastAsia="仿宋" w:cs="仿宋_GB2312"/>
          <w:color w:val="FF0000"/>
          <w:szCs w:val="32"/>
        </w:rPr>
      </w:pP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eastAsia="黑体" w:cs="宋体"/>
          <w:kern w:val="0"/>
          <w:szCs w:val="32"/>
        </w:rPr>
      </w:pPr>
      <w:r>
        <w:rPr>
          <w:rFonts w:hint="eastAsia" w:ascii="宋体" w:hAnsi="宋体" w:eastAsia="黑体" w:cs="宋体"/>
          <w:kern w:val="0"/>
          <w:szCs w:val="32"/>
        </w:rPr>
        <w:t>一、便民肉菜店项目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仿宋_GB2312"/>
          <w:szCs w:val="32"/>
        </w:rPr>
      </w:pPr>
      <w:r>
        <w:rPr>
          <w:rFonts w:hint="eastAsia" w:ascii="宋体" w:hAnsi="宋体" w:cs="宋体"/>
          <w:kern w:val="0"/>
          <w:szCs w:val="32"/>
        </w:rPr>
        <w:t>1.</w:t>
      </w:r>
      <w:r>
        <w:rPr>
          <w:rFonts w:hint="eastAsia" w:ascii="宋体" w:hAnsi="宋体"/>
          <w:szCs w:val="32"/>
        </w:rPr>
        <w:t>《济南市</w:t>
      </w:r>
      <w:r>
        <w:rPr>
          <w:rFonts w:hint="eastAsia" w:ascii="宋体" w:hAnsi="宋体"/>
          <w:spacing w:val="4"/>
          <w:szCs w:val="32"/>
        </w:rPr>
        <w:t>商贸流通业发展引导资金项目申请表》</w:t>
      </w:r>
      <w:r>
        <w:rPr>
          <w:rFonts w:hint="eastAsia" w:ascii="宋体" w:hAnsi="宋体" w:cs="仿宋_GB2312"/>
          <w:szCs w:val="32"/>
        </w:rPr>
        <w:t>（见附件5</w:t>
      </w:r>
      <w:r>
        <w:rPr>
          <w:rFonts w:hint="eastAsia" w:ascii="宋体" w:hAnsi="宋体"/>
          <w:szCs w:val="32"/>
        </w:rPr>
        <w:t>—</w:t>
      </w:r>
      <w:r>
        <w:rPr>
          <w:rFonts w:hint="eastAsia" w:ascii="宋体" w:hAnsi="宋体" w:cs="仿宋_GB2312"/>
          <w:szCs w:val="32"/>
        </w:rPr>
        <w:t>1）；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仿宋_GB2312"/>
          <w:szCs w:val="32"/>
        </w:rPr>
      </w:pPr>
      <w:r>
        <w:rPr>
          <w:rFonts w:ascii="宋体" w:hAnsi="宋体" w:cs="仿宋_GB2312"/>
          <w:color w:val="000000"/>
          <w:szCs w:val="32"/>
        </w:rPr>
        <w:t>2</w:t>
      </w:r>
      <w:r>
        <w:rPr>
          <w:rFonts w:hint="eastAsia" w:ascii="宋体" w:hAnsi="宋体" w:cs="仿宋_GB2312"/>
          <w:color w:val="000000"/>
          <w:szCs w:val="32"/>
        </w:rPr>
        <w:t xml:space="preserve">. </w:t>
      </w:r>
      <w:r>
        <w:rPr>
          <w:rFonts w:hint="eastAsia" w:ascii="宋体" w:hAnsi="宋体"/>
          <w:spacing w:val="-12"/>
          <w:szCs w:val="32"/>
        </w:rPr>
        <w:t>济南市商贸流通业发展引导资金项目申请承诺书</w:t>
      </w:r>
      <w:r>
        <w:rPr>
          <w:rFonts w:hint="eastAsia" w:ascii="宋体" w:hAnsi="宋体" w:cs="仿宋_GB2312"/>
          <w:spacing w:val="-12"/>
          <w:szCs w:val="32"/>
        </w:rPr>
        <w:t>（见附件</w:t>
      </w:r>
      <w:r>
        <w:rPr>
          <w:rFonts w:ascii="宋体" w:hAnsi="宋体" w:cs="仿宋_GB2312"/>
          <w:spacing w:val="-12"/>
          <w:szCs w:val="32"/>
        </w:rPr>
        <w:t>3</w:t>
      </w:r>
      <w:r>
        <w:rPr>
          <w:rFonts w:hint="eastAsia" w:ascii="宋体" w:hAnsi="宋体" w:cs="仿宋_GB2312"/>
          <w:spacing w:val="-12"/>
          <w:szCs w:val="32"/>
        </w:rPr>
        <w:t>）</w:t>
      </w:r>
      <w:r>
        <w:rPr>
          <w:rFonts w:hint="eastAsia" w:ascii="宋体" w:hAnsi="宋体"/>
          <w:spacing w:val="-12"/>
          <w:szCs w:val="32"/>
        </w:rPr>
        <w:t>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仿宋_GB2312"/>
          <w:szCs w:val="32"/>
        </w:rPr>
      </w:pPr>
      <w:r>
        <w:rPr>
          <w:rFonts w:ascii="宋体" w:hAnsi="宋体" w:cs="仿宋_GB2312"/>
          <w:szCs w:val="32"/>
        </w:rPr>
        <w:t>3</w:t>
      </w:r>
      <w:r>
        <w:rPr>
          <w:rFonts w:hint="eastAsia" w:ascii="宋体" w:hAnsi="宋体" w:cs="仿宋_GB2312"/>
          <w:szCs w:val="32"/>
        </w:rPr>
        <w:t>. 申报</w:t>
      </w:r>
      <w:r>
        <w:rPr>
          <w:rFonts w:ascii="宋体" w:hAnsi="宋体" w:cs="仿宋_GB2312"/>
          <w:szCs w:val="32"/>
        </w:rPr>
        <w:t>单位营业执照（</w:t>
      </w:r>
      <w:r>
        <w:rPr>
          <w:rFonts w:hint="eastAsia" w:ascii="宋体" w:hAnsi="宋体" w:cs="仿宋_GB2312"/>
          <w:szCs w:val="32"/>
        </w:rPr>
        <w:t>或</w:t>
      </w:r>
      <w:r>
        <w:rPr>
          <w:rFonts w:ascii="宋体" w:hAnsi="宋体" w:cs="仿宋_GB2312"/>
          <w:szCs w:val="32"/>
        </w:rPr>
        <w:t>三证合一）</w:t>
      </w:r>
      <w:r>
        <w:rPr>
          <w:rFonts w:hint="eastAsia" w:ascii="宋体" w:hAnsi="宋体" w:cs="仿宋_GB2312"/>
          <w:szCs w:val="32"/>
        </w:rPr>
        <w:t>复印件</w:t>
      </w:r>
      <w:r>
        <w:rPr>
          <w:rFonts w:ascii="宋体" w:hAnsi="宋体" w:cs="仿宋_GB2312"/>
          <w:szCs w:val="32"/>
        </w:rPr>
        <w:t>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ascii="宋体" w:hAnsi="宋体" w:cs="仿宋_GB2312"/>
          <w:szCs w:val="32"/>
        </w:rPr>
        <w:t>4</w:t>
      </w:r>
      <w:r>
        <w:rPr>
          <w:rFonts w:hint="eastAsia" w:ascii="宋体" w:hAnsi="宋体" w:cs="仿宋_GB2312"/>
          <w:szCs w:val="32"/>
        </w:rPr>
        <w:t xml:space="preserve">. </w:t>
      </w:r>
      <w:r>
        <w:rPr>
          <w:rFonts w:ascii="宋体" w:hAnsi="宋体" w:cs="仿宋_GB2312"/>
          <w:szCs w:val="32"/>
        </w:rPr>
        <w:t>申报</w:t>
      </w:r>
      <w:r>
        <w:rPr>
          <w:rFonts w:hint="eastAsia" w:ascii="宋体" w:hAnsi="宋体" w:cs="仿宋_GB2312"/>
          <w:szCs w:val="32"/>
        </w:rPr>
        <w:t>单位</w:t>
      </w:r>
      <w:r>
        <w:rPr>
          <w:rFonts w:ascii="宋体" w:hAnsi="宋体" w:cs="仿宋_GB2312"/>
          <w:szCs w:val="32"/>
        </w:rPr>
        <w:t>已拥有的连锁店</w:t>
      </w:r>
      <w:r>
        <w:rPr>
          <w:rFonts w:hint="eastAsia" w:ascii="宋体" w:hAnsi="宋体" w:cs="仿宋_GB2312"/>
          <w:szCs w:val="32"/>
        </w:rPr>
        <w:t>名录</w:t>
      </w:r>
      <w:r>
        <w:rPr>
          <w:rFonts w:ascii="宋体" w:hAnsi="宋体" w:cs="仿宋_GB2312"/>
          <w:szCs w:val="32"/>
        </w:rPr>
        <w:t>和营业执照</w:t>
      </w:r>
      <w:r>
        <w:rPr>
          <w:rFonts w:hint="eastAsia" w:ascii="宋体" w:hAnsi="宋体" w:cs="仿宋_GB2312"/>
          <w:szCs w:val="32"/>
        </w:rPr>
        <w:t>复印件</w:t>
      </w:r>
      <w:r>
        <w:rPr>
          <w:rFonts w:ascii="宋体" w:hAnsi="宋体" w:cs="仿宋_GB2312"/>
          <w:szCs w:val="32"/>
        </w:rPr>
        <w:t>（</w:t>
      </w:r>
      <w:r>
        <w:rPr>
          <w:rFonts w:hint="eastAsia" w:ascii="宋体" w:hAnsi="宋体" w:cs="仿宋_GB2312"/>
          <w:szCs w:val="32"/>
        </w:rPr>
        <w:t>至少</w:t>
      </w:r>
      <w:r>
        <w:rPr>
          <w:rFonts w:ascii="宋体" w:hAnsi="宋体" w:cs="仿宋_GB2312"/>
          <w:szCs w:val="32"/>
        </w:rPr>
        <w:t>提供</w:t>
      </w:r>
      <w:r>
        <w:rPr>
          <w:rFonts w:hint="eastAsia" w:ascii="宋体" w:hAnsi="宋体" w:cs="仿宋_GB2312"/>
          <w:szCs w:val="32"/>
        </w:rPr>
        <w:t>20家</w:t>
      </w:r>
      <w:r>
        <w:rPr>
          <w:rFonts w:ascii="宋体" w:hAnsi="宋体" w:cs="仿宋_GB2312"/>
          <w:szCs w:val="32"/>
        </w:rPr>
        <w:t>以上）</w:t>
      </w:r>
      <w:r>
        <w:rPr>
          <w:rFonts w:hint="eastAsia" w:ascii="宋体" w:hAnsi="宋体" w:cs="仿宋_GB2312"/>
          <w:szCs w:val="32"/>
        </w:rPr>
        <w:t>；</w:t>
      </w:r>
      <w:r>
        <w:rPr>
          <w:rFonts w:ascii="宋体" w:hAnsi="宋体" w:cs="仿宋_GB2312"/>
          <w:szCs w:val="32"/>
        </w:rPr>
        <w:t>申报期内新开业的</w:t>
      </w:r>
      <w:r>
        <w:rPr>
          <w:rFonts w:hint="eastAsia" w:ascii="宋体" w:hAnsi="宋体" w:cs="仿宋_GB2312"/>
          <w:szCs w:val="32"/>
        </w:rPr>
        <w:t>便</w:t>
      </w:r>
      <w:r>
        <w:rPr>
          <w:rFonts w:hint="eastAsia" w:ascii="宋体" w:hAnsi="宋体" w:cs="仿宋_GB2312"/>
          <w:spacing w:val="6"/>
          <w:szCs w:val="32"/>
        </w:rPr>
        <w:t>民肉菜店（综合性社区超市、便利店）营业执照复</w:t>
      </w:r>
      <w:r>
        <w:rPr>
          <w:rFonts w:hint="eastAsia" w:ascii="宋体" w:hAnsi="宋体" w:cs="仿宋_GB2312"/>
          <w:szCs w:val="32"/>
        </w:rPr>
        <w:t>印件</w:t>
      </w:r>
      <w:r>
        <w:rPr>
          <w:rFonts w:hint="eastAsia" w:ascii="宋体" w:hAnsi="宋体" w:cs="宋体"/>
          <w:szCs w:val="32"/>
        </w:rPr>
        <w:t>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仿宋_GB2312"/>
          <w:szCs w:val="32"/>
        </w:rPr>
        <w:t>5. 便民肉菜店（综合性社区超市、便利店）房产证明材料，非自有房产的，还需提供房屋租赁合同复印件；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仿宋_GB2312"/>
          <w:szCs w:val="32"/>
        </w:rPr>
        <w:t>6. 便民肉菜店位置网络地图截图；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kern w:val="0"/>
          <w:szCs w:val="32"/>
        </w:rPr>
        <w:t xml:space="preserve">7. </w:t>
      </w:r>
      <w:r>
        <w:rPr>
          <w:rFonts w:hint="eastAsia" w:ascii="宋体" w:hAnsi="宋体"/>
          <w:spacing w:val="-8"/>
          <w:szCs w:val="32"/>
        </w:rPr>
        <w:t>区</w:t>
      </w:r>
      <w:r>
        <w:rPr>
          <w:rFonts w:hint="eastAsia" w:ascii="宋体" w:hAnsi="宋体"/>
          <w:szCs w:val="32"/>
        </w:rPr>
        <w:t>县</w:t>
      </w:r>
      <w:r>
        <w:rPr>
          <w:rFonts w:hint="eastAsia" w:ascii="宋体" w:hAnsi="宋体"/>
          <w:spacing w:val="-8"/>
          <w:szCs w:val="32"/>
        </w:rPr>
        <w:t>商务主管部门验收合格报告（见附</w:t>
      </w:r>
      <w:r>
        <w:rPr>
          <w:rFonts w:hint="eastAsia" w:ascii="宋体" w:hAnsi="宋体"/>
          <w:szCs w:val="32"/>
        </w:rPr>
        <w:t>件</w:t>
      </w:r>
      <w:r>
        <w:rPr>
          <w:rFonts w:ascii="宋体" w:hAnsi="宋体"/>
          <w:szCs w:val="32"/>
        </w:rPr>
        <w:t>4</w:t>
      </w:r>
      <w:r>
        <w:rPr>
          <w:rFonts w:hint="eastAsia" w:ascii="宋体" w:hAnsi="宋体"/>
          <w:szCs w:val="32"/>
        </w:rPr>
        <w:t>）。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eastAsia="黑体" w:cs="宋体"/>
          <w:kern w:val="0"/>
          <w:szCs w:val="32"/>
        </w:rPr>
        <w:t>二、社区菜市场项目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eastAsia="楷体_GB2312" w:cs="宋体"/>
          <w:kern w:val="0"/>
          <w:szCs w:val="32"/>
        </w:rPr>
      </w:pPr>
      <w:r>
        <w:rPr>
          <w:rFonts w:hint="eastAsia" w:ascii="宋体" w:hAnsi="宋体" w:eastAsia="楷体_GB2312" w:cs="宋体"/>
          <w:kern w:val="0"/>
          <w:szCs w:val="32"/>
        </w:rPr>
        <w:t>（一）2019年新申报的菜市场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ascii="宋体" w:hAnsi="宋体" w:cs="宋体"/>
          <w:kern w:val="0"/>
          <w:szCs w:val="32"/>
        </w:rPr>
        <w:t>1</w:t>
      </w:r>
      <w:r>
        <w:rPr>
          <w:rFonts w:hint="eastAsia" w:ascii="宋体" w:hAnsi="宋体" w:cs="宋体"/>
          <w:kern w:val="0"/>
          <w:szCs w:val="32"/>
        </w:rPr>
        <w:t>.</w:t>
      </w:r>
      <w:r>
        <w:rPr>
          <w:rFonts w:hint="eastAsia" w:ascii="宋体" w:hAnsi="宋体"/>
          <w:szCs w:val="32"/>
        </w:rPr>
        <w:t>《济南市</w:t>
      </w:r>
      <w:r>
        <w:rPr>
          <w:rFonts w:hint="eastAsia" w:ascii="宋体" w:hAnsi="宋体"/>
          <w:spacing w:val="4"/>
          <w:szCs w:val="32"/>
        </w:rPr>
        <w:t>商贸流通业发展引导资金项目申请表》</w:t>
      </w:r>
      <w:r>
        <w:rPr>
          <w:rFonts w:hint="eastAsia" w:ascii="宋体" w:hAnsi="宋体" w:cs="仿宋_GB2312"/>
          <w:szCs w:val="32"/>
        </w:rPr>
        <w:t>（见附件</w:t>
      </w:r>
      <w:r>
        <w:rPr>
          <w:rFonts w:ascii="宋体" w:hAnsi="宋体" w:cs="仿宋_GB2312"/>
          <w:szCs w:val="32"/>
        </w:rPr>
        <w:t>2</w:t>
      </w:r>
      <w:r>
        <w:rPr>
          <w:rFonts w:hint="eastAsia" w:ascii="宋体" w:hAnsi="宋体" w:cs="仿宋_GB2312"/>
          <w:szCs w:val="32"/>
        </w:rPr>
        <w:t>），社区菜市场需所在街道办事处在表内“项目基本概况”处盖章予以确认；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ascii="宋体" w:hAnsi="宋体" w:cs="仿宋_GB2312"/>
          <w:szCs w:val="32"/>
        </w:rPr>
        <w:t>2</w:t>
      </w:r>
      <w:r>
        <w:rPr>
          <w:rFonts w:hint="eastAsia" w:ascii="宋体" w:hAnsi="宋体" w:cs="仿宋_GB2312"/>
          <w:szCs w:val="32"/>
        </w:rPr>
        <w:t xml:space="preserve">. </w:t>
      </w:r>
      <w:r>
        <w:rPr>
          <w:rFonts w:hint="eastAsia" w:ascii="宋体" w:hAnsi="宋体"/>
          <w:spacing w:val="-12"/>
          <w:szCs w:val="32"/>
        </w:rPr>
        <w:t>济南市商贸流通业发展引导资金项目申请承诺书</w:t>
      </w:r>
      <w:r>
        <w:rPr>
          <w:rFonts w:hint="eastAsia" w:ascii="宋体" w:hAnsi="宋体" w:cs="仿宋_GB2312"/>
          <w:spacing w:val="-12"/>
          <w:szCs w:val="32"/>
        </w:rPr>
        <w:t>（见附件</w:t>
      </w:r>
      <w:r>
        <w:rPr>
          <w:rFonts w:ascii="宋体" w:hAnsi="宋体" w:cs="仿宋_GB2312"/>
          <w:spacing w:val="-12"/>
          <w:szCs w:val="32"/>
        </w:rPr>
        <w:t>3</w:t>
      </w:r>
      <w:r>
        <w:rPr>
          <w:rFonts w:hint="eastAsia" w:ascii="宋体" w:hAnsi="宋体" w:cs="仿宋_GB2312"/>
          <w:spacing w:val="-12"/>
          <w:szCs w:val="32"/>
        </w:rPr>
        <w:t>）</w:t>
      </w:r>
      <w:r>
        <w:rPr>
          <w:rFonts w:hint="eastAsia" w:ascii="宋体" w:hAnsi="宋体"/>
          <w:spacing w:val="-12"/>
          <w:szCs w:val="32"/>
        </w:rPr>
        <w:t>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ascii="宋体" w:hAnsi="宋体" w:cs="仿宋_GB2312"/>
          <w:szCs w:val="32"/>
        </w:rPr>
        <w:t>3</w:t>
      </w:r>
      <w:r>
        <w:rPr>
          <w:rFonts w:hint="eastAsia" w:ascii="宋体" w:hAnsi="宋体" w:cs="仿宋_GB2312"/>
          <w:szCs w:val="32"/>
        </w:rPr>
        <w:t xml:space="preserve">. </w:t>
      </w:r>
      <w:r>
        <w:rPr>
          <w:rFonts w:hint="eastAsia" w:ascii="宋体" w:hAnsi="宋体" w:cs="宋体"/>
          <w:spacing w:val="-6"/>
          <w:szCs w:val="32"/>
        </w:rPr>
        <w:t>申报单位营业执照（或三证合一）复印件；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ascii="宋体" w:hAnsi="宋体" w:cs="仿宋_GB2312"/>
          <w:szCs w:val="32"/>
        </w:rPr>
        <w:t>4</w:t>
      </w:r>
      <w:r>
        <w:rPr>
          <w:rFonts w:hint="eastAsia" w:ascii="宋体" w:hAnsi="宋体" w:cs="仿宋_GB2312"/>
          <w:szCs w:val="32"/>
        </w:rPr>
        <w:t>. 资金申请报告（企业简介、项目具体内容及实施情况、项目效益分析等）；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ascii="宋体" w:hAnsi="宋体" w:cs="仿宋_GB2312"/>
          <w:szCs w:val="32"/>
        </w:rPr>
        <w:t>5</w:t>
      </w:r>
      <w:r>
        <w:rPr>
          <w:rFonts w:hint="eastAsia" w:ascii="宋体" w:hAnsi="宋体" w:cs="仿宋_GB2312"/>
          <w:szCs w:val="32"/>
        </w:rPr>
        <w:t>. 菜市场平面图（</w:t>
      </w:r>
      <w:r>
        <w:rPr>
          <w:rFonts w:ascii="宋体" w:hAnsi="宋体" w:cs="仿宋_GB2312"/>
          <w:szCs w:val="32"/>
        </w:rPr>
        <w:t>1</w:t>
      </w:r>
      <w:r>
        <w:rPr>
          <w:rFonts w:hint="eastAsia" w:ascii="宋体" w:hAnsi="宋体" w:cs="仿宋_GB2312"/>
          <w:szCs w:val="32"/>
        </w:rPr>
        <w:t>∶</w:t>
      </w:r>
      <w:r>
        <w:rPr>
          <w:rFonts w:ascii="宋体" w:hAnsi="宋体" w:cs="仿宋_GB2312"/>
          <w:szCs w:val="32"/>
        </w:rPr>
        <w:t>1</w:t>
      </w:r>
      <w:r>
        <w:rPr>
          <w:rFonts w:hint="eastAsia" w:ascii="宋体" w:hAnsi="宋体" w:cs="仿宋_GB2312"/>
          <w:szCs w:val="32"/>
        </w:rPr>
        <w:t>缩略图）；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ascii="宋体" w:hAnsi="宋体" w:cs="仿宋_GB2312"/>
          <w:szCs w:val="32"/>
        </w:rPr>
        <w:t>6</w:t>
      </w:r>
      <w:r>
        <w:rPr>
          <w:rFonts w:hint="eastAsia" w:ascii="宋体" w:hAnsi="宋体" w:cs="仿宋_GB2312"/>
          <w:szCs w:val="32"/>
        </w:rPr>
        <w:t>. 提供房产</w:t>
      </w:r>
      <w:r>
        <w:rPr>
          <w:rFonts w:ascii="宋体" w:hAnsi="宋体" w:cs="仿宋_GB2312"/>
          <w:szCs w:val="32"/>
        </w:rPr>
        <w:t>证明、或规划部门的相关证明、或项目所在地街道办事处出具的不在拆迁</w:t>
      </w:r>
      <w:r>
        <w:rPr>
          <w:rFonts w:hint="eastAsia" w:ascii="宋体" w:hAnsi="宋体" w:cs="仿宋_GB2312"/>
          <w:szCs w:val="32"/>
        </w:rPr>
        <w:t>范围</w:t>
      </w:r>
      <w:r>
        <w:rPr>
          <w:rFonts w:ascii="宋体" w:hAnsi="宋体" w:cs="仿宋_GB2312"/>
          <w:szCs w:val="32"/>
        </w:rPr>
        <w:t>的证明材料</w:t>
      </w:r>
      <w:r>
        <w:rPr>
          <w:rFonts w:hint="eastAsia" w:ascii="宋体" w:hAnsi="宋体" w:cs="仿宋_GB2312"/>
          <w:szCs w:val="32"/>
        </w:rPr>
        <w:t>；非自有房产的，还需提供房屋租赁合同或</w:t>
      </w:r>
      <w:r>
        <w:rPr>
          <w:rFonts w:ascii="宋体" w:hAnsi="宋体" w:cs="仿宋_GB2312"/>
          <w:szCs w:val="32"/>
        </w:rPr>
        <w:t>使用协议</w:t>
      </w:r>
      <w:r>
        <w:rPr>
          <w:rFonts w:hint="eastAsia" w:ascii="宋体" w:hAnsi="宋体" w:cs="仿宋_GB2312"/>
          <w:szCs w:val="32"/>
        </w:rPr>
        <w:t>复印件（期限</w:t>
      </w:r>
      <w:r>
        <w:rPr>
          <w:rFonts w:ascii="宋体" w:hAnsi="宋体" w:cs="仿宋_GB2312"/>
          <w:szCs w:val="32"/>
        </w:rPr>
        <w:t>需在两年以上</w:t>
      </w:r>
      <w:r>
        <w:rPr>
          <w:rFonts w:hint="eastAsia" w:ascii="宋体" w:hAnsi="宋体" w:cs="仿宋_GB2312"/>
          <w:szCs w:val="32"/>
        </w:rPr>
        <w:t>）；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/>
          <w:szCs w:val="32"/>
        </w:rPr>
      </w:pPr>
      <w:r>
        <w:rPr>
          <w:rFonts w:ascii="宋体" w:hAnsi="宋体" w:cs="仿宋_GB2312"/>
          <w:szCs w:val="32"/>
        </w:rPr>
        <w:t>7</w:t>
      </w:r>
      <w:r>
        <w:rPr>
          <w:rFonts w:hint="eastAsia" w:ascii="宋体" w:hAnsi="宋体" w:cs="仿宋_GB2312"/>
          <w:szCs w:val="32"/>
        </w:rPr>
        <w:t xml:space="preserve">. </w:t>
      </w:r>
      <w:r>
        <w:rPr>
          <w:rFonts w:hint="eastAsia" w:ascii="宋体" w:hAnsi="宋体"/>
          <w:spacing w:val="-8"/>
          <w:szCs w:val="32"/>
        </w:rPr>
        <w:t>区</w:t>
      </w:r>
      <w:r>
        <w:rPr>
          <w:rFonts w:hint="eastAsia" w:ascii="宋体" w:hAnsi="宋体"/>
          <w:szCs w:val="32"/>
        </w:rPr>
        <w:t>县</w:t>
      </w:r>
      <w:r>
        <w:rPr>
          <w:rFonts w:hint="eastAsia" w:ascii="宋体" w:hAnsi="宋体"/>
          <w:spacing w:val="-8"/>
          <w:szCs w:val="32"/>
        </w:rPr>
        <w:t>商务主管部门验收合格报告（见附</w:t>
      </w:r>
      <w:r>
        <w:rPr>
          <w:rFonts w:hint="eastAsia" w:ascii="宋体" w:hAnsi="宋体"/>
          <w:szCs w:val="32"/>
        </w:rPr>
        <w:t>件</w:t>
      </w:r>
      <w:r>
        <w:rPr>
          <w:rFonts w:ascii="宋体" w:hAnsi="宋体"/>
          <w:szCs w:val="32"/>
        </w:rPr>
        <w:t>4</w:t>
      </w:r>
      <w:r>
        <w:rPr>
          <w:rFonts w:hint="eastAsia" w:ascii="宋体" w:hAnsi="宋体"/>
          <w:szCs w:val="32"/>
        </w:rPr>
        <w:t>），验收报告中需注明市场经营面积、市场出租率，经营生鲜、蔬菜、水果、粮油等农副产品摊位数量占总摊位数的比例，蔬菜经营区摊位正常运营比例，</w:t>
      </w:r>
      <w:r>
        <w:rPr>
          <w:rFonts w:ascii="宋体" w:hAnsi="宋体"/>
          <w:szCs w:val="32"/>
        </w:rPr>
        <w:t>是否纳入肉菜追溯系统</w:t>
      </w:r>
      <w:r>
        <w:rPr>
          <w:rFonts w:hint="eastAsia" w:ascii="宋体" w:hAnsi="宋体"/>
          <w:szCs w:val="32"/>
        </w:rPr>
        <w:t>。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eastAsia="楷体_GB2312"/>
          <w:szCs w:val="32"/>
        </w:rPr>
      </w:pPr>
      <w:r>
        <w:rPr>
          <w:rFonts w:hint="eastAsia" w:ascii="宋体" w:hAnsi="宋体" w:eastAsia="楷体_GB2312"/>
          <w:szCs w:val="32"/>
        </w:rPr>
        <w:t>（二）2018年已按审核金额拨付50%的菜市场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ascii="宋体" w:hAnsi="宋体"/>
          <w:szCs w:val="32"/>
        </w:rPr>
        <w:t>申请拨付剩余资金的，需提报</w:t>
      </w:r>
      <w:r>
        <w:rPr>
          <w:rFonts w:hint="eastAsia" w:ascii="宋体" w:hAnsi="宋体"/>
          <w:szCs w:val="32"/>
        </w:rPr>
        <w:t>上述</w:t>
      </w:r>
      <w:r>
        <w:rPr>
          <w:rFonts w:ascii="宋体" w:hAnsi="宋体"/>
          <w:szCs w:val="32"/>
        </w:rPr>
        <w:t>第</w:t>
      </w:r>
      <w:r>
        <w:rPr>
          <w:rFonts w:hint="eastAsia" w:ascii="宋体" w:hAnsi="宋体"/>
          <w:szCs w:val="32"/>
        </w:rPr>
        <w:t>1、2、3、7项</w:t>
      </w:r>
      <w:r>
        <w:rPr>
          <w:rFonts w:ascii="宋体" w:hAnsi="宋体"/>
          <w:szCs w:val="32"/>
        </w:rPr>
        <w:t>申报材料。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eastAsia="黑体" w:cs="宋体"/>
          <w:kern w:val="0"/>
          <w:szCs w:val="32"/>
        </w:rPr>
        <w:t>三、社区便民消费服务中心项目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ascii="宋体" w:hAnsi="宋体" w:cs="宋体"/>
          <w:kern w:val="0"/>
          <w:szCs w:val="32"/>
        </w:rPr>
        <w:t>1</w:t>
      </w:r>
      <w:r>
        <w:rPr>
          <w:rFonts w:hint="eastAsia" w:ascii="宋体" w:hAnsi="宋体" w:cs="宋体"/>
          <w:kern w:val="0"/>
          <w:szCs w:val="32"/>
        </w:rPr>
        <w:t>．</w:t>
      </w:r>
      <w:r>
        <w:rPr>
          <w:rFonts w:hint="eastAsia" w:ascii="宋体" w:hAnsi="宋体"/>
          <w:szCs w:val="32"/>
        </w:rPr>
        <w:t>《济南市</w:t>
      </w:r>
      <w:r>
        <w:rPr>
          <w:rFonts w:hint="eastAsia" w:ascii="宋体" w:hAnsi="宋体"/>
          <w:spacing w:val="4"/>
          <w:szCs w:val="32"/>
        </w:rPr>
        <w:t>商贸流通业发展引导资金项目申请表》</w:t>
      </w:r>
      <w:r>
        <w:rPr>
          <w:rFonts w:hint="eastAsia" w:ascii="宋体" w:hAnsi="宋体" w:cs="仿宋_GB2312"/>
          <w:szCs w:val="32"/>
        </w:rPr>
        <w:t>（见附件</w:t>
      </w:r>
      <w:r>
        <w:rPr>
          <w:rFonts w:ascii="宋体" w:hAnsi="宋体" w:cs="仿宋_GB2312"/>
          <w:szCs w:val="32"/>
        </w:rPr>
        <w:t>2</w:t>
      </w:r>
      <w:r>
        <w:rPr>
          <w:rFonts w:hint="eastAsia" w:ascii="宋体" w:hAnsi="宋体" w:cs="仿宋_GB2312"/>
          <w:szCs w:val="32"/>
        </w:rPr>
        <w:t>）；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ascii="宋体" w:hAnsi="宋体" w:cs="仿宋_GB2312"/>
          <w:szCs w:val="32"/>
        </w:rPr>
        <w:t>2</w:t>
      </w:r>
      <w:r>
        <w:rPr>
          <w:rFonts w:hint="eastAsia" w:ascii="宋体" w:hAnsi="宋体" w:cs="仿宋_GB2312"/>
          <w:szCs w:val="32"/>
        </w:rPr>
        <w:t>．</w:t>
      </w:r>
      <w:r>
        <w:rPr>
          <w:rFonts w:hint="eastAsia" w:ascii="宋体" w:hAnsi="宋体"/>
          <w:szCs w:val="32"/>
        </w:rPr>
        <w:t>济南市商贸流通业发展引导资金项目申请承诺书</w:t>
      </w:r>
      <w:r>
        <w:rPr>
          <w:rFonts w:hint="eastAsia" w:ascii="宋体" w:hAnsi="宋体" w:cs="仿宋_GB2312"/>
          <w:szCs w:val="32"/>
        </w:rPr>
        <w:t>（见附件</w:t>
      </w:r>
      <w:r>
        <w:rPr>
          <w:rFonts w:ascii="宋体" w:hAnsi="宋体" w:cs="仿宋_GB2312"/>
          <w:szCs w:val="32"/>
        </w:rPr>
        <w:t>3</w:t>
      </w:r>
      <w:r>
        <w:rPr>
          <w:rFonts w:hint="eastAsia" w:ascii="宋体" w:hAnsi="宋体" w:cs="仿宋_GB2312"/>
          <w:szCs w:val="32"/>
        </w:rPr>
        <w:t>）</w:t>
      </w:r>
      <w:r>
        <w:rPr>
          <w:rFonts w:hint="eastAsia" w:ascii="宋体" w:hAnsi="宋体"/>
          <w:szCs w:val="32"/>
        </w:rPr>
        <w:t>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ascii="宋体" w:hAnsi="宋体" w:cs="仿宋_GB2312"/>
          <w:szCs w:val="32"/>
        </w:rPr>
        <w:t>3</w:t>
      </w:r>
      <w:r>
        <w:rPr>
          <w:rFonts w:hint="eastAsia" w:ascii="宋体" w:hAnsi="宋体" w:cs="仿宋_GB2312"/>
          <w:szCs w:val="32"/>
        </w:rPr>
        <w:t>．</w:t>
      </w:r>
      <w:r>
        <w:rPr>
          <w:rFonts w:hint="eastAsia" w:ascii="宋体" w:hAnsi="宋体" w:cs="宋体"/>
          <w:szCs w:val="32"/>
        </w:rPr>
        <w:t>申报单位营业执照（或三证合一）复印件；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ascii="宋体" w:hAnsi="宋体" w:cs="仿宋_GB2312"/>
          <w:szCs w:val="32"/>
        </w:rPr>
        <w:t>4</w:t>
      </w:r>
      <w:r>
        <w:rPr>
          <w:rFonts w:hint="eastAsia" w:ascii="宋体" w:hAnsi="宋体" w:cs="仿宋_GB2312"/>
          <w:szCs w:val="32"/>
        </w:rPr>
        <w:t>．资金申请报告（企业简介、项目具体内容及实施情况、项目效益分析等）；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ascii="宋体" w:hAnsi="宋体" w:cs="仿宋_GB2312"/>
          <w:szCs w:val="32"/>
        </w:rPr>
        <w:t>5</w:t>
      </w:r>
      <w:r>
        <w:rPr>
          <w:rFonts w:hint="eastAsia" w:ascii="宋体" w:hAnsi="宋体" w:cs="仿宋_GB2312"/>
          <w:szCs w:val="32"/>
        </w:rPr>
        <w:t>．社区便民</w:t>
      </w:r>
      <w:r>
        <w:rPr>
          <w:rFonts w:ascii="宋体" w:hAnsi="宋体" w:cs="仿宋_GB2312"/>
          <w:szCs w:val="32"/>
        </w:rPr>
        <w:t>消费服务</w:t>
      </w:r>
      <w:r>
        <w:rPr>
          <w:rFonts w:hint="eastAsia" w:ascii="宋体" w:hAnsi="宋体" w:cs="仿宋_GB2312"/>
          <w:szCs w:val="32"/>
        </w:rPr>
        <w:t>中心平面图（</w:t>
      </w:r>
      <w:r>
        <w:rPr>
          <w:rFonts w:ascii="宋体" w:hAnsi="宋体" w:cs="仿宋_GB2312"/>
          <w:szCs w:val="32"/>
        </w:rPr>
        <w:t>1</w:t>
      </w:r>
      <w:r>
        <w:rPr>
          <w:rFonts w:hint="eastAsia" w:ascii="宋体" w:hAnsi="宋体" w:cs="仿宋_GB2312"/>
          <w:szCs w:val="32"/>
        </w:rPr>
        <w:t>∶</w:t>
      </w:r>
      <w:r>
        <w:rPr>
          <w:rFonts w:ascii="宋体" w:hAnsi="宋体" w:cs="仿宋_GB2312"/>
          <w:szCs w:val="32"/>
        </w:rPr>
        <w:t>1</w:t>
      </w:r>
      <w:r>
        <w:rPr>
          <w:rFonts w:hint="eastAsia" w:ascii="宋体" w:hAnsi="宋体" w:cs="仿宋_GB2312"/>
          <w:szCs w:val="32"/>
        </w:rPr>
        <w:t>缩略图）；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ascii="宋体" w:hAnsi="宋体" w:cs="仿宋_GB2312"/>
          <w:szCs w:val="32"/>
        </w:rPr>
        <w:t>6</w:t>
      </w:r>
      <w:r>
        <w:rPr>
          <w:rFonts w:hint="eastAsia" w:ascii="宋体" w:hAnsi="宋体" w:cs="仿宋_GB2312"/>
          <w:szCs w:val="32"/>
        </w:rPr>
        <w:t>．提供房产</w:t>
      </w:r>
      <w:r>
        <w:rPr>
          <w:rFonts w:ascii="宋体" w:hAnsi="宋体" w:cs="仿宋_GB2312"/>
          <w:szCs w:val="32"/>
        </w:rPr>
        <w:t>证明、或规划部门的相关证明、或项目所在地街道办事处出具的不在拆迁</w:t>
      </w:r>
      <w:r>
        <w:rPr>
          <w:rFonts w:hint="eastAsia" w:ascii="宋体" w:hAnsi="宋体" w:cs="仿宋_GB2312"/>
          <w:szCs w:val="32"/>
        </w:rPr>
        <w:t>范围</w:t>
      </w:r>
      <w:r>
        <w:rPr>
          <w:rFonts w:ascii="宋体" w:hAnsi="宋体" w:cs="仿宋_GB2312"/>
          <w:szCs w:val="32"/>
        </w:rPr>
        <w:t>的证明材料</w:t>
      </w:r>
      <w:r>
        <w:rPr>
          <w:rFonts w:hint="eastAsia" w:ascii="宋体" w:hAnsi="宋体" w:cs="仿宋_GB2312"/>
          <w:szCs w:val="32"/>
        </w:rPr>
        <w:t>；非自有房产的，还需提供房屋租赁合同或</w:t>
      </w:r>
      <w:r>
        <w:rPr>
          <w:rFonts w:ascii="宋体" w:hAnsi="宋体" w:cs="仿宋_GB2312"/>
          <w:szCs w:val="32"/>
        </w:rPr>
        <w:t>使用协议</w:t>
      </w:r>
      <w:r>
        <w:rPr>
          <w:rFonts w:hint="eastAsia" w:ascii="宋体" w:hAnsi="宋体" w:cs="仿宋_GB2312"/>
          <w:szCs w:val="32"/>
        </w:rPr>
        <w:t>复印件（期限</w:t>
      </w:r>
      <w:r>
        <w:rPr>
          <w:rFonts w:ascii="宋体" w:hAnsi="宋体" w:cs="仿宋_GB2312"/>
          <w:szCs w:val="32"/>
        </w:rPr>
        <w:t>需在两年以上</w:t>
      </w:r>
      <w:r>
        <w:rPr>
          <w:rFonts w:hint="eastAsia" w:ascii="宋体" w:hAnsi="宋体" w:cs="仿宋_GB2312"/>
          <w:szCs w:val="32"/>
        </w:rPr>
        <w:t>）；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/>
          <w:szCs w:val="32"/>
        </w:rPr>
      </w:pPr>
      <w:r>
        <w:rPr>
          <w:rFonts w:ascii="宋体" w:hAnsi="宋体"/>
          <w:szCs w:val="32"/>
        </w:rPr>
        <w:t>7</w:t>
      </w:r>
      <w:r>
        <w:rPr>
          <w:rFonts w:hint="eastAsia" w:ascii="宋体" w:hAnsi="宋体"/>
          <w:szCs w:val="32"/>
        </w:rPr>
        <w:t>．提供6个以上不同经营业态的经营业户营业执照复印件；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 xml:space="preserve">8. </w:t>
      </w:r>
      <w:r>
        <w:rPr>
          <w:rFonts w:hint="eastAsia" w:ascii="宋体" w:hAnsi="宋体"/>
          <w:spacing w:val="-8"/>
          <w:szCs w:val="32"/>
        </w:rPr>
        <w:t>区</w:t>
      </w:r>
      <w:r>
        <w:rPr>
          <w:rFonts w:hint="eastAsia" w:ascii="宋体" w:hAnsi="宋体"/>
          <w:szCs w:val="32"/>
        </w:rPr>
        <w:t>县</w:t>
      </w:r>
      <w:r>
        <w:rPr>
          <w:rFonts w:hint="eastAsia" w:ascii="宋体" w:hAnsi="宋体"/>
          <w:spacing w:val="-8"/>
          <w:szCs w:val="32"/>
        </w:rPr>
        <w:t>商务主管部门验收合格报告（见附</w:t>
      </w:r>
      <w:r>
        <w:rPr>
          <w:rFonts w:hint="eastAsia" w:ascii="宋体" w:hAnsi="宋体"/>
          <w:szCs w:val="32"/>
        </w:rPr>
        <w:t>件</w:t>
      </w:r>
      <w:r>
        <w:rPr>
          <w:rFonts w:ascii="宋体" w:hAnsi="宋体"/>
          <w:szCs w:val="32"/>
        </w:rPr>
        <w:t>4</w:t>
      </w:r>
      <w:r>
        <w:rPr>
          <w:rFonts w:hint="eastAsia" w:ascii="宋体" w:hAnsi="宋体"/>
          <w:szCs w:val="32"/>
        </w:rPr>
        <w:t>），</w:t>
      </w:r>
      <w:r>
        <w:rPr>
          <w:rFonts w:ascii="宋体" w:hAnsi="宋体"/>
          <w:szCs w:val="32"/>
        </w:rPr>
        <w:t>验收报告中需注明</w:t>
      </w:r>
      <w:r>
        <w:rPr>
          <w:rFonts w:hint="eastAsia" w:ascii="宋体" w:hAnsi="宋体"/>
          <w:szCs w:val="32"/>
        </w:rPr>
        <w:t>社区</w:t>
      </w:r>
      <w:r>
        <w:rPr>
          <w:rFonts w:ascii="宋体" w:hAnsi="宋体"/>
          <w:szCs w:val="32"/>
        </w:rPr>
        <w:t>便民消费服务中心建筑面积</w:t>
      </w:r>
      <w:r>
        <w:rPr>
          <w:rFonts w:hint="eastAsia" w:ascii="宋体" w:hAnsi="宋体"/>
          <w:szCs w:val="32"/>
        </w:rPr>
        <w:t>，</w:t>
      </w:r>
      <w:r>
        <w:rPr>
          <w:rFonts w:ascii="宋体" w:hAnsi="宋体"/>
          <w:szCs w:val="32"/>
        </w:rPr>
        <w:t>所包含的具</w:t>
      </w:r>
      <w:r>
        <w:rPr>
          <w:rFonts w:hint="eastAsia" w:ascii="宋体" w:hAnsi="宋体"/>
          <w:szCs w:val="32"/>
        </w:rPr>
        <w:t>体经营</w:t>
      </w:r>
      <w:r>
        <w:rPr>
          <w:rFonts w:ascii="宋体" w:hAnsi="宋体"/>
          <w:szCs w:val="32"/>
        </w:rPr>
        <w:t>服务业</w:t>
      </w:r>
      <w:r>
        <w:rPr>
          <w:rFonts w:hint="eastAsia" w:ascii="宋体" w:hAnsi="宋体"/>
          <w:szCs w:val="32"/>
        </w:rPr>
        <w:t>态。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（以上材料为复印件的均需加盖公章）</w:t>
      </w:r>
    </w:p>
    <w:p>
      <w:pPr>
        <w:autoSpaceDN w:val="0"/>
        <w:adjustRightInd w:val="0"/>
        <w:snapToGrid w:val="0"/>
        <w:spacing w:line="592" w:lineRule="exact"/>
        <w:rPr>
          <w:rFonts w:ascii="宋体" w:hAnsi="宋体" w:cs="宋体"/>
          <w:szCs w:val="32"/>
        </w:rPr>
      </w:pPr>
      <w:r>
        <w:rPr>
          <w:rFonts w:ascii="宋体" w:hAnsi="宋体" w:cs="宋体"/>
          <w:szCs w:val="32"/>
        </w:rPr>
        <w:br w:type="page"/>
      </w:r>
      <w:r>
        <w:rPr>
          <w:rFonts w:hint="eastAsia" w:ascii="宋体" w:hAnsi="宋体" w:eastAsia="黑体" w:cs="宋体"/>
          <w:szCs w:val="32"/>
        </w:rPr>
        <w:t>附件5—1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ascii="宋体" w:hAnsi="宋体" w:eastAsia="黑体" w:cs="宋体"/>
          <w:szCs w:val="32"/>
        </w:rPr>
      </w:pPr>
    </w:p>
    <w:p>
      <w:pPr>
        <w:adjustRightInd w:val="0"/>
        <w:snapToGrid w:val="0"/>
        <w:spacing w:line="592" w:lineRule="exact"/>
        <w:jc w:val="center"/>
        <w:rPr>
          <w:rFonts w:ascii="宋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bCs/>
          <w:kern w:val="0"/>
          <w:sz w:val="44"/>
          <w:szCs w:val="44"/>
        </w:rPr>
        <w:t>济南市商贸流通业发展引导资金项目申请表（便民肉菜店项目）</w:t>
      </w:r>
    </w:p>
    <w:p>
      <w:pPr>
        <w:adjustRightInd w:val="0"/>
        <w:snapToGrid w:val="0"/>
        <w:spacing w:line="400" w:lineRule="exact"/>
        <w:jc w:val="center"/>
        <w:rPr>
          <w:rFonts w:ascii="宋体" w:hAnsi="宋体" w:eastAsia="方正小标宋简体" w:cs="宋体"/>
          <w:bCs/>
          <w:kern w:val="0"/>
          <w:sz w:val="44"/>
          <w:szCs w:val="44"/>
        </w:rPr>
      </w:pPr>
    </w:p>
    <w:p>
      <w:pPr>
        <w:adjustRightInd w:val="0"/>
        <w:snapToGrid w:val="0"/>
        <w:spacing w:after="62" w:afterLines="20"/>
        <w:ind w:firstLine="3012" w:firstLineChars="1250"/>
        <w:rPr>
          <w:rFonts w:ascii="宋体" w:hAnsi="宋体" w:eastAsia="楷体_GB2312" w:cs="宋体"/>
          <w:bCs/>
          <w:kern w:val="0"/>
          <w:sz w:val="24"/>
        </w:rPr>
      </w:pPr>
      <w:r>
        <w:rPr>
          <w:rFonts w:hint="eastAsia" w:ascii="宋体" w:hAnsi="宋体" w:eastAsia="楷体_GB2312" w:cs="宋体"/>
          <w:b/>
          <w:sz w:val="24"/>
          <w:u w:val="single"/>
        </w:rPr>
        <w:t xml:space="preserve">            </w:t>
      </w:r>
      <w:r>
        <w:rPr>
          <w:rFonts w:hint="eastAsia" w:ascii="宋体" w:hAnsi="宋体" w:eastAsia="楷体_GB2312" w:cs="楷体_GB2312"/>
          <w:sz w:val="24"/>
        </w:rPr>
        <w:t xml:space="preserve">年度                  </w:t>
      </w:r>
      <w:r>
        <w:rPr>
          <w:rFonts w:hint="eastAsia" w:ascii="宋体" w:hAnsi="宋体" w:eastAsia="楷体_GB2312" w:cs="宋体"/>
          <w:sz w:val="24"/>
        </w:rPr>
        <w:t>金额单位：万元</w:t>
      </w:r>
    </w:p>
    <w:tbl>
      <w:tblPr>
        <w:tblStyle w:val="2"/>
        <w:tblW w:w="911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75"/>
        <w:gridCol w:w="1274"/>
        <w:gridCol w:w="1452"/>
        <w:gridCol w:w="1232"/>
        <w:gridCol w:w="1538"/>
        <w:gridCol w:w="14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企业</w:t>
            </w:r>
            <w:r>
              <w:rPr>
                <w:rFonts w:ascii="宋体" w:hAnsi="宋体" w:cs="仿宋_GB2312"/>
                <w:sz w:val="24"/>
              </w:rPr>
              <w:t>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法定代表人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财务负责人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开户</w:t>
            </w:r>
            <w:r>
              <w:rPr>
                <w:rFonts w:ascii="宋体" w:hAnsi="宋体" w:cs="仿宋_GB2312"/>
                <w:sz w:val="24"/>
              </w:rPr>
              <w:t>银行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</w:t>
            </w:r>
          </w:p>
        </w:tc>
        <w:tc>
          <w:tcPr>
            <w:tcW w:w="29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已</w:t>
            </w:r>
            <w:r>
              <w:rPr>
                <w:rFonts w:ascii="宋体" w:hAnsi="宋体" w:cs="仿宋_GB2312"/>
                <w:sz w:val="24"/>
              </w:rPr>
              <w:t>有连锁店数量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（不</w:t>
            </w:r>
            <w:r>
              <w:rPr>
                <w:rFonts w:ascii="宋体" w:hAnsi="宋体" w:cs="仿宋_GB2312"/>
                <w:sz w:val="24"/>
              </w:rPr>
              <w:t>含本次申报</w:t>
            </w:r>
            <w:r>
              <w:rPr>
                <w:rFonts w:hint="eastAsia" w:ascii="宋体" w:hAnsi="宋体" w:cs="仿宋_GB2312"/>
                <w:sz w:val="24"/>
              </w:rPr>
              <w:t>的直营店</w:t>
            </w:r>
            <w:r>
              <w:rPr>
                <w:rFonts w:ascii="宋体" w:hAnsi="宋体" w:cs="仿宋_GB2312"/>
                <w:sz w:val="24"/>
              </w:rPr>
              <w:t>数量</w:t>
            </w:r>
            <w:r>
              <w:rPr>
                <w:rFonts w:hint="eastAsia" w:ascii="宋体" w:hAnsi="宋体" w:cs="仿宋_GB2312"/>
                <w:sz w:val="24"/>
              </w:rPr>
              <w:t>）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  <w:r>
              <w:rPr>
                <w:rFonts w:ascii="宋体" w:hAnsi="宋体"/>
                <w:sz w:val="24"/>
              </w:rPr>
              <w:t>扶持资金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1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申请扶持资金的直营店基本情况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便民</w:t>
            </w:r>
            <w:r>
              <w:rPr>
                <w:rFonts w:ascii="宋体" w:hAnsi="宋体" w:cs="仿宋_GB2312"/>
                <w:sz w:val="24"/>
              </w:rPr>
              <w:t>肉菜</w:t>
            </w:r>
            <w:r>
              <w:rPr>
                <w:rFonts w:ascii="宋体" w:hAnsi="宋体" w:cs="仿宋_GB2312"/>
                <w:spacing w:val="-14"/>
                <w:sz w:val="24"/>
              </w:rPr>
              <w:t>店</w:t>
            </w:r>
            <w:r>
              <w:rPr>
                <w:rFonts w:hint="eastAsia" w:ascii="宋体" w:hAnsi="宋体" w:cs="仿宋_GB2312"/>
                <w:spacing w:val="-14"/>
                <w:sz w:val="24"/>
              </w:rPr>
              <w:t>（</w:t>
            </w:r>
            <w:r>
              <w:rPr>
                <w:rFonts w:ascii="宋体" w:hAnsi="宋体" w:cs="仿宋_GB2312"/>
                <w:sz w:val="24"/>
              </w:rPr>
              <w:t>综合性社区</w:t>
            </w:r>
            <w:r>
              <w:rPr>
                <w:rFonts w:ascii="宋体" w:hAnsi="宋体" w:cs="仿宋_GB2312"/>
                <w:spacing w:val="-12"/>
                <w:sz w:val="24"/>
              </w:rPr>
              <w:t>超市、</w:t>
            </w:r>
            <w:r>
              <w:rPr>
                <w:rFonts w:hint="eastAsia" w:ascii="宋体" w:hAnsi="宋体" w:cs="仿宋_GB2312"/>
                <w:sz w:val="24"/>
              </w:rPr>
              <w:t>便利店）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店  名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具体地址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所属区县和</w:t>
            </w:r>
            <w:r>
              <w:rPr>
                <w:rFonts w:ascii="宋体" w:hAnsi="宋体"/>
                <w:sz w:val="24"/>
              </w:rPr>
              <w:t>社区</w:t>
            </w: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肉菜区</w:t>
            </w:r>
            <w:r>
              <w:rPr>
                <w:rFonts w:ascii="宋体" w:hAnsi="宋体"/>
                <w:sz w:val="24"/>
              </w:rPr>
              <w:t>营业面积</w:t>
            </w: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ascii="宋体" w:hAnsi="宋体" w:cs="Batang"/>
                <w:sz w:val="24"/>
              </w:rPr>
              <w:t>㎡</w:t>
            </w:r>
            <w:r>
              <w:rPr>
                <w:rFonts w:hint="eastAsia" w:ascii="宋体" w:hAnsi="宋体"/>
                <w:sz w:val="24"/>
              </w:rPr>
              <w:t>)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开业</w:t>
            </w:r>
            <w:r>
              <w:rPr>
                <w:rFonts w:ascii="宋体" w:hAnsi="宋体"/>
                <w:sz w:val="24"/>
              </w:rPr>
              <w:t>时间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营业执照颁发时间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……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9110" w:type="dxa"/>
            <w:gridSpan w:val="7"/>
          </w:tcPr>
          <w:p>
            <w:pPr>
              <w:adjustRightInd w:val="0"/>
              <w:snapToGrid w:val="0"/>
              <w:ind w:firstLine="468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68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68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68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申请企业（公章）：               法定代表人（签字）：</w:t>
            </w:r>
          </w:p>
          <w:p>
            <w:pPr>
              <w:adjustRightInd w:val="0"/>
              <w:snapToGrid w:val="0"/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hd w:val="clear" w:color="auto" w:fill="FFFFFF"/>
        <w:adjustRightInd w:val="0"/>
        <w:snapToGrid w:val="0"/>
        <w:spacing w:before="156" w:beforeLines="5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申报联系人：      办公电话：      手机：     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邮箱：</w:t>
      </w:r>
    </w:p>
    <w:p>
      <w:pPr>
        <w:shd w:val="clear" w:color="auto" w:fill="FFFFFF"/>
        <w:adjustRightInd w:val="0"/>
        <w:snapToGrid w:val="0"/>
        <w:spacing w:line="240" w:lineRule="exact"/>
        <w:jc w:val="left"/>
        <w:rPr>
          <w:rFonts w:ascii="宋体" w:hAnsi="宋体" w:cs="宋体"/>
          <w:color w:val="FF0000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备注：</w:t>
      </w:r>
      <w:r>
        <w:rPr>
          <w:rFonts w:hint="eastAsia" w:ascii="宋体" w:hAnsi="宋体"/>
          <w:sz w:val="24"/>
        </w:rPr>
        <w:t>肉菜区是指</w:t>
      </w:r>
      <w:r>
        <w:rPr>
          <w:rFonts w:hint="eastAsia" w:ascii="宋体" w:hAnsi="宋体" w:cs="宋体"/>
          <w:kern w:val="0"/>
          <w:sz w:val="24"/>
        </w:rPr>
        <w:t>以零售肉菜等“菜篮子”商品为主的区域，</w:t>
      </w:r>
      <w:r>
        <w:rPr>
          <w:rFonts w:hint="eastAsia" w:ascii="宋体" w:hAnsi="宋体"/>
          <w:sz w:val="24"/>
        </w:rPr>
        <w:t>一般应包括新鲜水果、</w:t>
      </w:r>
    </w:p>
    <w:p>
      <w:pPr>
        <w:ind w:firstLine="720" w:firstLineChars="300"/>
      </w:pPr>
      <w:r>
        <w:rPr>
          <w:rFonts w:hint="eastAsia" w:ascii="宋体" w:hAnsi="宋体"/>
          <w:sz w:val="24"/>
        </w:rPr>
        <w:t>蔬菜、</w:t>
      </w:r>
      <w:r>
        <w:rPr>
          <w:rFonts w:hint="eastAsia" w:ascii="宋体" w:hAnsi="宋体" w:cs="Arial"/>
          <w:kern w:val="0"/>
          <w:sz w:val="24"/>
        </w:rPr>
        <w:t>肉类、禽蛋、</w:t>
      </w:r>
      <w:r>
        <w:rPr>
          <w:rFonts w:hint="eastAsia" w:ascii="宋体" w:hAnsi="宋体"/>
          <w:kern w:val="0"/>
          <w:sz w:val="24"/>
        </w:rPr>
        <w:t>水产、副食调料</w:t>
      </w:r>
      <w:r>
        <w:rPr>
          <w:rFonts w:hint="eastAsia" w:ascii="宋体" w:hAnsi="宋体"/>
          <w:sz w:val="24"/>
        </w:rPr>
        <w:t>等常用食品</w:t>
      </w:r>
      <w:r>
        <w:rPr>
          <w:rFonts w:hint="eastAsia" w:ascii="宋体" w:hAnsi="宋体" w:cs="Arial"/>
          <w:kern w:val="0"/>
          <w:sz w:val="24"/>
        </w:rPr>
        <w:t>。</w:t>
      </w:r>
    </w:p>
    <w:sectPr>
      <w:pgSz w:w="11906" w:h="16838"/>
      <w:pgMar w:top="1985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8A"/>
    <w:rsid w:val="00383041"/>
    <w:rsid w:val="00402D5B"/>
    <w:rsid w:val="004B5B0A"/>
    <w:rsid w:val="00EA638A"/>
    <w:rsid w:val="3056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224</Words>
  <Characters>1280</Characters>
  <Lines>10</Lines>
  <Paragraphs>3</Paragraphs>
  <TotalTime>5</TotalTime>
  <ScaleCrop>false</ScaleCrop>
  <LinksUpToDate>false</LinksUpToDate>
  <CharactersWithSpaces>1501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2019-07-10T07:45:00Z</dcterms:created>
  <dc:creator>AutoBVT</dc:creator>
  <cp:lastModifiedBy>dell</cp:lastModifiedBy>
  <dcterms:modified xsi:type="dcterms:W3CDTF">2019-08-02T09:10:38Z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